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3040F0" w14:textId="77777777" w:rsidR="009F3246" w:rsidRPr="003B0059" w:rsidRDefault="009F3246" w:rsidP="009F3246">
      <w:pPr>
        <w:pStyle w:val="a9"/>
        <w:adjustRightInd w:val="0"/>
        <w:snapToGrid w:val="0"/>
        <w:spacing w:line="276" w:lineRule="auto"/>
        <w:ind w:firstLineChars="0" w:firstLine="0"/>
        <w:jc w:val="left"/>
        <w:rPr>
          <w:rFonts w:cs="Times New Roman"/>
          <w:bCs/>
          <w:sz w:val="28"/>
          <w:szCs w:val="28"/>
        </w:rPr>
      </w:pPr>
      <w:bookmarkStart w:id="0" w:name="_Hlk18344324"/>
      <w:r w:rsidRPr="007A286A">
        <w:rPr>
          <w:rFonts w:cs="Times New Roman"/>
          <w:b/>
          <w:bCs/>
          <w:szCs w:val="28"/>
        </w:rPr>
        <w:t>Additio</w:t>
      </w:r>
      <w:r>
        <w:rPr>
          <w:rFonts w:cs="Times New Roman" w:hint="eastAsia"/>
          <w:b/>
          <w:bCs/>
          <w:szCs w:val="28"/>
        </w:rPr>
        <w:t>nal</w:t>
      </w:r>
      <w:r>
        <w:rPr>
          <w:rFonts w:cs="Times New Roman"/>
          <w:b/>
          <w:bCs/>
          <w:szCs w:val="28"/>
        </w:rPr>
        <w:t xml:space="preserve"> File 1: </w:t>
      </w:r>
      <w:r w:rsidRPr="008E6E85">
        <w:rPr>
          <w:rFonts w:cs="Times New Roman"/>
          <w:b/>
          <w:szCs w:val="28"/>
        </w:rPr>
        <w:t xml:space="preserve">Table </w:t>
      </w:r>
      <w:r>
        <w:rPr>
          <w:rFonts w:cs="Times New Roman"/>
          <w:b/>
          <w:szCs w:val="28"/>
        </w:rPr>
        <w:t xml:space="preserve">S1 </w:t>
      </w:r>
      <w:r w:rsidRPr="009F2FBF">
        <w:rPr>
          <w:rFonts w:cs="Times New Roman"/>
          <w:bCs/>
          <w:szCs w:val="28"/>
        </w:rPr>
        <w:t xml:space="preserve">Teaching arrangement </w:t>
      </w:r>
      <w:r>
        <w:rPr>
          <w:rFonts w:cs="Times New Roman"/>
          <w:bCs/>
          <w:szCs w:val="28"/>
        </w:rPr>
        <w:t>for</w:t>
      </w:r>
      <w:r w:rsidRPr="009F2FBF">
        <w:rPr>
          <w:rFonts w:cs="Times New Roman"/>
          <w:bCs/>
          <w:szCs w:val="28"/>
        </w:rPr>
        <w:t xml:space="preserve"> the Medical Nursing course in the experimental group</w:t>
      </w:r>
      <w:r>
        <w:rPr>
          <w:rFonts w:cs="Times New Roman"/>
          <w:bCs/>
          <w:szCs w:val="28"/>
        </w:rPr>
        <w:t xml:space="preserve"> and </w:t>
      </w:r>
      <w:r w:rsidRPr="009F2FBF">
        <w:rPr>
          <w:rFonts w:cs="Times New Roman"/>
          <w:bCs/>
          <w:szCs w:val="28"/>
        </w:rPr>
        <w:t>control group</w:t>
      </w:r>
      <w:bookmarkEnd w:id="0"/>
    </w:p>
    <w:tbl>
      <w:tblPr>
        <w:tblStyle w:val="aa"/>
        <w:tblW w:w="136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8"/>
        <w:gridCol w:w="3685"/>
        <w:gridCol w:w="284"/>
        <w:gridCol w:w="1701"/>
        <w:gridCol w:w="2268"/>
        <w:gridCol w:w="283"/>
        <w:gridCol w:w="1559"/>
      </w:tblGrid>
      <w:tr w:rsidR="009F3246" w:rsidRPr="00D92910" w14:paraId="05753CA6" w14:textId="77777777" w:rsidTr="00DB6535">
        <w:tc>
          <w:tcPr>
            <w:tcW w:w="3828" w:type="dxa"/>
            <w:tcBorders>
              <w:top w:val="single" w:sz="4" w:space="0" w:color="auto"/>
              <w:bottom w:val="nil"/>
            </w:tcBorders>
          </w:tcPr>
          <w:p w14:paraId="42380C88" w14:textId="77777777" w:rsidR="009F3246" w:rsidRPr="00D92910" w:rsidRDefault="009F3246" w:rsidP="00DB6535">
            <w:pPr>
              <w:adjustRightInd w:val="0"/>
              <w:spacing w:line="360" w:lineRule="auto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C</w:t>
            </w:r>
            <w:r>
              <w:rPr>
                <w:rFonts w:eastAsia="宋体"/>
              </w:rPr>
              <w:t xml:space="preserve">ontent 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nil"/>
            </w:tcBorders>
          </w:tcPr>
          <w:p w14:paraId="7B4592F9" w14:textId="77777777" w:rsidR="009F3246" w:rsidRPr="00D92910" w:rsidRDefault="009F3246" w:rsidP="00DB6535">
            <w:pPr>
              <w:adjustRightInd w:val="0"/>
              <w:spacing w:line="360" w:lineRule="auto"/>
              <w:jc w:val="center"/>
              <w:rPr>
                <w:rFonts w:eastAsia="宋体"/>
              </w:rPr>
            </w:pPr>
            <w:r>
              <w:rPr>
                <w:rFonts w:cs="Times New Roman"/>
                <w:bCs/>
                <w:szCs w:val="28"/>
              </w:rPr>
              <w:t>E</w:t>
            </w:r>
            <w:r w:rsidRPr="009F2FBF">
              <w:rPr>
                <w:rFonts w:cs="Times New Roman"/>
                <w:bCs/>
                <w:szCs w:val="28"/>
              </w:rPr>
              <w:t>xperimental group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bottom w:val="nil"/>
            </w:tcBorders>
          </w:tcPr>
          <w:p w14:paraId="372444EE" w14:textId="77777777" w:rsidR="009F3246" w:rsidRPr="00D92910" w:rsidRDefault="009F3246" w:rsidP="00DB6535">
            <w:pPr>
              <w:adjustRightInd w:val="0"/>
              <w:spacing w:line="360" w:lineRule="auto"/>
              <w:jc w:val="center"/>
              <w:rPr>
                <w:rFonts w:eastAsia="宋体"/>
              </w:rPr>
            </w:pPr>
            <w:r>
              <w:rPr>
                <w:rFonts w:cs="Times New Roman"/>
                <w:bCs/>
                <w:szCs w:val="28"/>
              </w:rPr>
              <w:t>C</w:t>
            </w:r>
            <w:r w:rsidRPr="009F2FBF">
              <w:rPr>
                <w:rFonts w:cs="Times New Roman"/>
                <w:bCs/>
                <w:szCs w:val="28"/>
              </w:rPr>
              <w:t>ontrol group</w:t>
            </w:r>
          </w:p>
        </w:tc>
      </w:tr>
      <w:tr w:rsidR="009F3246" w:rsidRPr="00D92910" w14:paraId="7404F0EC" w14:textId="77777777" w:rsidTr="00DB6535">
        <w:trPr>
          <w:trHeight w:val="625"/>
        </w:trPr>
        <w:tc>
          <w:tcPr>
            <w:tcW w:w="3828" w:type="dxa"/>
            <w:tcBorders>
              <w:top w:val="nil"/>
              <w:bottom w:val="single" w:sz="4" w:space="0" w:color="auto"/>
            </w:tcBorders>
          </w:tcPr>
          <w:p w14:paraId="7DA46C24" w14:textId="77777777" w:rsidR="009F3246" w:rsidRDefault="009F3246" w:rsidP="00DB6535">
            <w:pPr>
              <w:adjustRightInd w:val="0"/>
              <w:spacing w:line="360" w:lineRule="auto"/>
              <w:jc w:val="left"/>
              <w:rPr>
                <w:rFonts w:eastAsia="宋体"/>
              </w:rPr>
            </w:pP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</w:tcPr>
          <w:p w14:paraId="27D597FE" w14:textId="77777777" w:rsidR="009F3246" w:rsidRDefault="009F3246" w:rsidP="00DB6535">
            <w:pPr>
              <w:adjustRightInd w:val="0"/>
              <w:spacing w:line="360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Type of teaching</w:t>
            </w:r>
          </w:p>
        </w:tc>
        <w:tc>
          <w:tcPr>
            <w:tcW w:w="1985" w:type="dxa"/>
            <w:gridSpan w:val="2"/>
            <w:tcBorders>
              <w:top w:val="nil"/>
              <w:bottom w:val="single" w:sz="4" w:space="0" w:color="auto"/>
            </w:tcBorders>
          </w:tcPr>
          <w:p w14:paraId="4834A8F0" w14:textId="77777777" w:rsidR="009F3246" w:rsidRDefault="009F3246" w:rsidP="00DB6535">
            <w:pPr>
              <w:adjustRightInd w:val="0"/>
              <w:spacing w:line="360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Teaching hours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2741EBD6" w14:textId="77777777" w:rsidR="009F3246" w:rsidRDefault="009F3246" w:rsidP="00DB6535">
            <w:pPr>
              <w:adjustRightInd w:val="0"/>
              <w:spacing w:line="360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Type of teaching</w:t>
            </w: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14:paraId="270132C2" w14:textId="77777777" w:rsidR="009F3246" w:rsidRDefault="009F3246" w:rsidP="00DB6535">
            <w:pPr>
              <w:adjustRightInd w:val="0"/>
              <w:spacing w:line="360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Teaching hours</w:t>
            </w:r>
          </w:p>
        </w:tc>
      </w:tr>
      <w:tr w:rsidR="009F3246" w:rsidRPr="00D92910" w14:paraId="14891AA5" w14:textId="77777777" w:rsidTr="00DB6535">
        <w:tc>
          <w:tcPr>
            <w:tcW w:w="3828" w:type="dxa"/>
            <w:tcBorders>
              <w:top w:val="single" w:sz="4" w:space="0" w:color="auto"/>
            </w:tcBorders>
          </w:tcPr>
          <w:p w14:paraId="7C9B93A1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1 </w:t>
            </w:r>
          </w:p>
          <w:p w14:paraId="777B781A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>
              <w:rPr>
                <w:rFonts w:eastAsia="宋体"/>
                <w:szCs w:val="24"/>
              </w:rPr>
              <w:t>Introduction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56BB7DF2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 xml:space="preserve">Lecture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71DB9A8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0C449A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 xml:space="preserve">Lecture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</w:tcPr>
          <w:p w14:paraId="554A0AB1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/>
              </w:rPr>
              <w:t>2</w:t>
            </w:r>
          </w:p>
        </w:tc>
      </w:tr>
      <w:tr w:rsidR="009F3246" w:rsidRPr="00C3506F" w14:paraId="64692BFE" w14:textId="77777777" w:rsidTr="00DB6535">
        <w:tc>
          <w:tcPr>
            <w:tcW w:w="3828" w:type="dxa"/>
            <w:vMerge w:val="restart"/>
          </w:tcPr>
          <w:p w14:paraId="6ACFE675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2 </w:t>
            </w:r>
          </w:p>
          <w:p w14:paraId="44C91163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 w:rsidRPr="00500087">
              <w:rPr>
                <w:rFonts w:eastAsia="宋体"/>
                <w:szCs w:val="24"/>
              </w:rPr>
              <w:t>Nursing care for respiratory diseases</w:t>
            </w:r>
          </w:p>
        </w:tc>
        <w:tc>
          <w:tcPr>
            <w:tcW w:w="3685" w:type="dxa"/>
          </w:tcPr>
          <w:p w14:paraId="70ACD89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1"/>
              </w:rPr>
            </w:pPr>
            <w:r w:rsidRPr="00C3506F">
              <w:rPr>
                <w:rFonts w:eastAsia="宋体"/>
                <w:szCs w:val="21"/>
              </w:rPr>
              <w:t>Lecture</w:t>
            </w:r>
          </w:p>
        </w:tc>
        <w:tc>
          <w:tcPr>
            <w:tcW w:w="1985" w:type="dxa"/>
            <w:gridSpan w:val="2"/>
          </w:tcPr>
          <w:p w14:paraId="31FEA3C0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  <w:szCs w:val="21"/>
              </w:rPr>
            </w:pPr>
            <w:r w:rsidRPr="00DF50A6">
              <w:rPr>
                <w:rFonts w:eastAsia="宋体" w:hint="eastAsia"/>
                <w:szCs w:val="24"/>
              </w:rPr>
              <w:t>3</w:t>
            </w:r>
          </w:p>
        </w:tc>
        <w:tc>
          <w:tcPr>
            <w:tcW w:w="2268" w:type="dxa"/>
          </w:tcPr>
          <w:p w14:paraId="10DCD6E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1"/>
              </w:rPr>
            </w:pPr>
            <w:r w:rsidRPr="00C3506F">
              <w:rPr>
                <w:rFonts w:eastAsia="宋体"/>
                <w:szCs w:val="21"/>
              </w:rPr>
              <w:t>Lecture</w:t>
            </w:r>
          </w:p>
        </w:tc>
        <w:tc>
          <w:tcPr>
            <w:tcW w:w="1842" w:type="dxa"/>
            <w:gridSpan w:val="2"/>
          </w:tcPr>
          <w:p w14:paraId="032CB00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12</w:t>
            </w:r>
          </w:p>
        </w:tc>
      </w:tr>
      <w:tr w:rsidR="009F3246" w:rsidRPr="00D92910" w14:paraId="15D1FEDD" w14:textId="77777777" w:rsidTr="00DB6535">
        <w:tc>
          <w:tcPr>
            <w:tcW w:w="3828" w:type="dxa"/>
            <w:vMerge/>
          </w:tcPr>
          <w:p w14:paraId="31C9A55D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1FD9B57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Online learning</w:t>
            </w:r>
          </w:p>
        </w:tc>
        <w:tc>
          <w:tcPr>
            <w:tcW w:w="1985" w:type="dxa"/>
            <w:gridSpan w:val="2"/>
          </w:tcPr>
          <w:p w14:paraId="7E1306B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9</w:t>
            </w:r>
          </w:p>
        </w:tc>
        <w:tc>
          <w:tcPr>
            <w:tcW w:w="2268" w:type="dxa"/>
          </w:tcPr>
          <w:p w14:paraId="3AF5AA0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Seminar (3 times)</w:t>
            </w:r>
          </w:p>
        </w:tc>
        <w:tc>
          <w:tcPr>
            <w:tcW w:w="1842" w:type="dxa"/>
            <w:gridSpan w:val="2"/>
          </w:tcPr>
          <w:p w14:paraId="7D8942B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9</w:t>
            </w:r>
          </w:p>
        </w:tc>
      </w:tr>
      <w:tr w:rsidR="009F3246" w:rsidRPr="00D92910" w14:paraId="3652A8BE" w14:textId="77777777" w:rsidTr="00DB6535">
        <w:tc>
          <w:tcPr>
            <w:tcW w:w="3828" w:type="dxa"/>
            <w:vMerge/>
          </w:tcPr>
          <w:p w14:paraId="342B32BC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784636F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Offline</w:t>
            </w:r>
            <w:r>
              <w:rPr>
                <w:rFonts w:eastAsia="宋体"/>
              </w:rPr>
              <w:t xml:space="preserve"> f</w:t>
            </w:r>
            <w:r w:rsidRPr="00C65202">
              <w:rPr>
                <w:rFonts w:eastAsia="宋体"/>
              </w:rPr>
              <w:t>lipped</w:t>
            </w:r>
            <w:r>
              <w:rPr>
                <w:rFonts w:eastAsia="宋体"/>
              </w:rPr>
              <w:t xml:space="preserve"> </w:t>
            </w:r>
            <w:r w:rsidRPr="00C65202">
              <w:rPr>
                <w:rFonts w:eastAsia="宋体"/>
              </w:rPr>
              <w:t>classroom</w:t>
            </w:r>
            <w:r>
              <w:rPr>
                <w:rFonts w:eastAsia="宋体"/>
              </w:rPr>
              <w:t xml:space="preserve"> (4 times)</w:t>
            </w:r>
          </w:p>
        </w:tc>
        <w:tc>
          <w:tcPr>
            <w:tcW w:w="1985" w:type="dxa"/>
            <w:gridSpan w:val="2"/>
          </w:tcPr>
          <w:p w14:paraId="38B7149E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9</w:t>
            </w:r>
          </w:p>
        </w:tc>
        <w:tc>
          <w:tcPr>
            <w:tcW w:w="2268" w:type="dxa"/>
          </w:tcPr>
          <w:p w14:paraId="629ED37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</w:p>
        </w:tc>
        <w:tc>
          <w:tcPr>
            <w:tcW w:w="1842" w:type="dxa"/>
            <w:gridSpan w:val="2"/>
          </w:tcPr>
          <w:p w14:paraId="0223E69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</w:p>
        </w:tc>
      </w:tr>
      <w:tr w:rsidR="009F3246" w:rsidRPr="00D92910" w14:paraId="656611D4" w14:textId="77777777" w:rsidTr="00DB6535">
        <w:tc>
          <w:tcPr>
            <w:tcW w:w="3828" w:type="dxa"/>
            <w:vMerge/>
          </w:tcPr>
          <w:p w14:paraId="1C20521A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1EFA681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985" w:type="dxa"/>
            <w:gridSpan w:val="2"/>
          </w:tcPr>
          <w:p w14:paraId="0778207D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2682FEA1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842" w:type="dxa"/>
            <w:gridSpan w:val="2"/>
          </w:tcPr>
          <w:p w14:paraId="0A6F283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</w:tr>
      <w:tr w:rsidR="009F3246" w:rsidRPr="00D92910" w14:paraId="40A40E5A" w14:textId="77777777" w:rsidTr="00DB6535">
        <w:tc>
          <w:tcPr>
            <w:tcW w:w="3828" w:type="dxa"/>
            <w:vMerge w:val="restart"/>
          </w:tcPr>
          <w:p w14:paraId="17C6E209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3 </w:t>
            </w:r>
          </w:p>
          <w:p w14:paraId="43DA3BF3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 w:rsidRPr="00500087">
              <w:rPr>
                <w:rFonts w:eastAsia="宋体"/>
                <w:szCs w:val="24"/>
              </w:rPr>
              <w:t>Nursing care for circulatory diseases</w:t>
            </w:r>
          </w:p>
        </w:tc>
        <w:tc>
          <w:tcPr>
            <w:tcW w:w="3685" w:type="dxa"/>
          </w:tcPr>
          <w:p w14:paraId="263ABA7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985" w:type="dxa"/>
            <w:gridSpan w:val="2"/>
          </w:tcPr>
          <w:p w14:paraId="36100AE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207EDEB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842" w:type="dxa"/>
            <w:gridSpan w:val="2"/>
          </w:tcPr>
          <w:p w14:paraId="3E32DF0F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12</w:t>
            </w:r>
          </w:p>
        </w:tc>
      </w:tr>
      <w:tr w:rsidR="009F3246" w:rsidRPr="00D92910" w14:paraId="13809EF3" w14:textId="77777777" w:rsidTr="00DB6535">
        <w:tc>
          <w:tcPr>
            <w:tcW w:w="3828" w:type="dxa"/>
            <w:vMerge/>
          </w:tcPr>
          <w:p w14:paraId="70C76C9B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2D9E7550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Online learning</w:t>
            </w:r>
          </w:p>
        </w:tc>
        <w:tc>
          <w:tcPr>
            <w:tcW w:w="1985" w:type="dxa"/>
            <w:gridSpan w:val="2"/>
          </w:tcPr>
          <w:p w14:paraId="3307536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9</w:t>
            </w:r>
          </w:p>
        </w:tc>
        <w:tc>
          <w:tcPr>
            <w:tcW w:w="2268" w:type="dxa"/>
          </w:tcPr>
          <w:p w14:paraId="3B17925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Seminar (4 times)</w:t>
            </w:r>
          </w:p>
        </w:tc>
        <w:tc>
          <w:tcPr>
            <w:tcW w:w="1842" w:type="dxa"/>
            <w:gridSpan w:val="2"/>
          </w:tcPr>
          <w:p w14:paraId="12564ACF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10</w:t>
            </w:r>
          </w:p>
        </w:tc>
      </w:tr>
      <w:tr w:rsidR="009F3246" w:rsidRPr="00D92910" w14:paraId="1ED4E5D6" w14:textId="77777777" w:rsidTr="00DB6535">
        <w:tc>
          <w:tcPr>
            <w:tcW w:w="3828" w:type="dxa"/>
            <w:vMerge/>
          </w:tcPr>
          <w:p w14:paraId="485E8926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6DC04B79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Offline </w:t>
            </w:r>
            <w:r>
              <w:rPr>
                <w:rFonts w:eastAsia="宋体"/>
              </w:rPr>
              <w:t>f</w:t>
            </w:r>
            <w:r w:rsidRPr="00C65202">
              <w:rPr>
                <w:rFonts w:eastAsia="宋体"/>
              </w:rPr>
              <w:t>lipped</w:t>
            </w:r>
            <w:r>
              <w:rPr>
                <w:rFonts w:eastAsia="宋体"/>
              </w:rPr>
              <w:t xml:space="preserve"> </w:t>
            </w:r>
            <w:r w:rsidRPr="00C65202">
              <w:rPr>
                <w:rFonts w:eastAsia="宋体"/>
              </w:rPr>
              <w:t>classroom</w:t>
            </w:r>
            <w:r>
              <w:rPr>
                <w:rFonts w:eastAsia="宋体"/>
              </w:rPr>
              <w:t xml:space="preserve"> (5 times)</w:t>
            </w:r>
          </w:p>
        </w:tc>
        <w:tc>
          <w:tcPr>
            <w:tcW w:w="1985" w:type="dxa"/>
            <w:gridSpan w:val="2"/>
          </w:tcPr>
          <w:p w14:paraId="051C448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10</w:t>
            </w:r>
          </w:p>
        </w:tc>
        <w:tc>
          <w:tcPr>
            <w:tcW w:w="2268" w:type="dxa"/>
          </w:tcPr>
          <w:p w14:paraId="287E250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</w:p>
        </w:tc>
        <w:tc>
          <w:tcPr>
            <w:tcW w:w="1842" w:type="dxa"/>
            <w:gridSpan w:val="2"/>
          </w:tcPr>
          <w:p w14:paraId="0A5FF8B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</w:p>
        </w:tc>
      </w:tr>
      <w:tr w:rsidR="009F3246" w:rsidRPr="00D92910" w14:paraId="498EF446" w14:textId="77777777" w:rsidTr="00DB6535">
        <w:tc>
          <w:tcPr>
            <w:tcW w:w="3828" w:type="dxa"/>
            <w:vMerge/>
          </w:tcPr>
          <w:p w14:paraId="6882116A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60E30512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985" w:type="dxa"/>
            <w:gridSpan w:val="2"/>
          </w:tcPr>
          <w:p w14:paraId="00465D2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  <w:tc>
          <w:tcPr>
            <w:tcW w:w="2268" w:type="dxa"/>
          </w:tcPr>
          <w:p w14:paraId="2670844D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842" w:type="dxa"/>
            <w:gridSpan w:val="2"/>
          </w:tcPr>
          <w:p w14:paraId="45903D5D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</w:tr>
      <w:tr w:rsidR="009F3246" w:rsidRPr="00D92910" w14:paraId="20D33D45" w14:textId="77777777" w:rsidTr="00DB6535">
        <w:tc>
          <w:tcPr>
            <w:tcW w:w="3828" w:type="dxa"/>
          </w:tcPr>
          <w:p w14:paraId="0C3DF2F5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3F9E461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985" w:type="dxa"/>
            <w:gridSpan w:val="2"/>
          </w:tcPr>
          <w:p w14:paraId="35F3DD30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67794570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842" w:type="dxa"/>
            <w:gridSpan w:val="2"/>
          </w:tcPr>
          <w:p w14:paraId="3269D313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</w:tr>
      <w:tr w:rsidR="009F3246" w:rsidRPr="00D92910" w14:paraId="25B37D37" w14:textId="77777777" w:rsidTr="00DB6535">
        <w:tc>
          <w:tcPr>
            <w:tcW w:w="3828" w:type="dxa"/>
            <w:vMerge w:val="restart"/>
          </w:tcPr>
          <w:p w14:paraId="62E250D6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4 </w:t>
            </w:r>
          </w:p>
          <w:p w14:paraId="1F441A9B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 w:rsidRPr="00500087">
              <w:rPr>
                <w:rFonts w:eastAsia="宋体"/>
                <w:szCs w:val="24"/>
              </w:rPr>
              <w:t>Nursing care for digestive diseases</w:t>
            </w:r>
          </w:p>
        </w:tc>
        <w:tc>
          <w:tcPr>
            <w:tcW w:w="3685" w:type="dxa"/>
          </w:tcPr>
          <w:p w14:paraId="12BD5F43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985" w:type="dxa"/>
            <w:gridSpan w:val="2"/>
          </w:tcPr>
          <w:p w14:paraId="05FC549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3C46417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842" w:type="dxa"/>
            <w:gridSpan w:val="2"/>
          </w:tcPr>
          <w:p w14:paraId="6E49F11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9</w:t>
            </w:r>
          </w:p>
        </w:tc>
      </w:tr>
      <w:tr w:rsidR="009F3246" w:rsidRPr="00D92910" w14:paraId="3F0AFAAE" w14:textId="77777777" w:rsidTr="00DB6535">
        <w:tc>
          <w:tcPr>
            <w:tcW w:w="3828" w:type="dxa"/>
            <w:vMerge/>
          </w:tcPr>
          <w:p w14:paraId="71D769BD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700071C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Online learning</w:t>
            </w:r>
          </w:p>
        </w:tc>
        <w:tc>
          <w:tcPr>
            <w:tcW w:w="1985" w:type="dxa"/>
            <w:gridSpan w:val="2"/>
          </w:tcPr>
          <w:p w14:paraId="5C1A559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6</w:t>
            </w:r>
          </w:p>
        </w:tc>
        <w:tc>
          <w:tcPr>
            <w:tcW w:w="2268" w:type="dxa"/>
          </w:tcPr>
          <w:p w14:paraId="79521110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Seminar (3 times)</w:t>
            </w:r>
          </w:p>
        </w:tc>
        <w:tc>
          <w:tcPr>
            <w:tcW w:w="1842" w:type="dxa"/>
            <w:gridSpan w:val="2"/>
          </w:tcPr>
          <w:p w14:paraId="5C658E2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7</w:t>
            </w:r>
          </w:p>
        </w:tc>
      </w:tr>
      <w:tr w:rsidR="009F3246" w:rsidRPr="00D92910" w14:paraId="53D2110A" w14:textId="77777777" w:rsidTr="00DB6535">
        <w:tc>
          <w:tcPr>
            <w:tcW w:w="3828" w:type="dxa"/>
            <w:vMerge/>
          </w:tcPr>
          <w:p w14:paraId="233FCBDD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617CB14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Offline </w:t>
            </w:r>
            <w:r>
              <w:rPr>
                <w:rFonts w:eastAsia="宋体"/>
              </w:rPr>
              <w:t>f</w:t>
            </w:r>
            <w:r w:rsidRPr="00C65202">
              <w:rPr>
                <w:rFonts w:eastAsia="宋体"/>
              </w:rPr>
              <w:t>lipped</w:t>
            </w:r>
            <w:r>
              <w:rPr>
                <w:rFonts w:eastAsia="宋体"/>
              </w:rPr>
              <w:t xml:space="preserve"> </w:t>
            </w:r>
            <w:r w:rsidRPr="00C65202">
              <w:rPr>
                <w:rFonts w:eastAsia="宋体"/>
              </w:rPr>
              <w:t>classroom</w:t>
            </w:r>
            <w:r>
              <w:rPr>
                <w:rFonts w:eastAsia="宋体"/>
              </w:rPr>
              <w:t xml:space="preserve"> (3 times)</w:t>
            </w:r>
          </w:p>
        </w:tc>
        <w:tc>
          <w:tcPr>
            <w:tcW w:w="1985" w:type="dxa"/>
            <w:gridSpan w:val="2"/>
          </w:tcPr>
          <w:p w14:paraId="07A9E263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7</w:t>
            </w:r>
          </w:p>
        </w:tc>
        <w:tc>
          <w:tcPr>
            <w:tcW w:w="2268" w:type="dxa"/>
          </w:tcPr>
          <w:p w14:paraId="1B5EB18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</w:p>
        </w:tc>
        <w:tc>
          <w:tcPr>
            <w:tcW w:w="1842" w:type="dxa"/>
            <w:gridSpan w:val="2"/>
          </w:tcPr>
          <w:p w14:paraId="1ACD5F69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</w:p>
        </w:tc>
      </w:tr>
      <w:tr w:rsidR="009F3246" w:rsidRPr="00D92910" w14:paraId="63F8A87B" w14:textId="77777777" w:rsidTr="00DB6535">
        <w:tc>
          <w:tcPr>
            <w:tcW w:w="3828" w:type="dxa"/>
          </w:tcPr>
          <w:p w14:paraId="3CE49AEE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29185E53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985" w:type="dxa"/>
            <w:gridSpan w:val="2"/>
          </w:tcPr>
          <w:p w14:paraId="26E7630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15CEEB52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842" w:type="dxa"/>
            <w:gridSpan w:val="2"/>
          </w:tcPr>
          <w:p w14:paraId="3E26723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</w:tr>
      <w:tr w:rsidR="009F3246" w:rsidRPr="00D92910" w14:paraId="024197D9" w14:textId="77777777" w:rsidTr="00DB6535">
        <w:tc>
          <w:tcPr>
            <w:tcW w:w="3828" w:type="dxa"/>
            <w:vMerge w:val="restart"/>
          </w:tcPr>
          <w:p w14:paraId="5564643A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5 </w:t>
            </w:r>
          </w:p>
          <w:p w14:paraId="0765F458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 w:rsidRPr="00500087">
              <w:rPr>
                <w:rFonts w:eastAsia="宋体"/>
                <w:szCs w:val="24"/>
              </w:rPr>
              <w:t>Nursing care for</w:t>
            </w:r>
            <w:r w:rsidRPr="008E6E85">
              <w:rPr>
                <w:rFonts w:eastAsia="宋体"/>
                <w:szCs w:val="24"/>
              </w:rPr>
              <w:t xml:space="preserve"> u</w:t>
            </w:r>
            <w:r w:rsidRPr="00500087">
              <w:rPr>
                <w:rFonts w:eastAsia="宋体"/>
                <w:szCs w:val="24"/>
              </w:rPr>
              <w:t>rological diseases</w:t>
            </w:r>
          </w:p>
        </w:tc>
        <w:tc>
          <w:tcPr>
            <w:tcW w:w="3685" w:type="dxa"/>
          </w:tcPr>
          <w:p w14:paraId="6D5B7D5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985" w:type="dxa"/>
            <w:gridSpan w:val="2"/>
          </w:tcPr>
          <w:p w14:paraId="69E3E38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669D383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842" w:type="dxa"/>
            <w:gridSpan w:val="2"/>
          </w:tcPr>
          <w:p w14:paraId="38828553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6</w:t>
            </w:r>
          </w:p>
        </w:tc>
      </w:tr>
      <w:tr w:rsidR="009F3246" w:rsidRPr="00D92910" w14:paraId="633C32E3" w14:textId="77777777" w:rsidTr="00DB6535">
        <w:tc>
          <w:tcPr>
            <w:tcW w:w="3828" w:type="dxa"/>
            <w:vMerge/>
          </w:tcPr>
          <w:p w14:paraId="296B1961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0CB964E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Online learning</w:t>
            </w:r>
          </w:p>
        </w:tc>
        <w:tc>
          <w:tcPr>
            <w:tcW w:w="1985" w:type="dxa"/>
            <w:gridSpan w:val="2"/>
          </w:tcPr>
          <w:p w14:paraId="3F60A10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790F2CD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Seminar (1 time)</w:t>
            </w:r>
          </w:p>
        </w:tc>
        <w:tc>
          <w:tcPr>
            <w:tcW w:w="1842" w:type="dxa"/>
            <w:gridSpan w:val="2"/>
          </w:tcPr>
          <w:p w14:paraId="5638FC8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3</w:t>
            </w:r>
          </w:p>
        </w:tc>
      </w:tr>
      <w:tr w:rsidR="009F3246" w:rsidRPr="00D92910" w14:paraId="01E55B73" w14:textId="77777777" w:rsidTr="00DB6535">
        <w:tc>
          <w:tcPr>
            <w:tcW w:w="3828" w:type="dxa"/>
            <w:vMerge/>
          </w:tcPr>
          <w:p w14:paraId="17790DA0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1A0C80D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Offline </w:t>
            </w:r>
            <w:r>
              <w:rPr>
                <w:rFonts w:eastAsia="宋体"/>
              </w:rPr>
              <w:t>f</w:t>
            </w:r>
            <w:r w:rsidRPr="00C65202">
              <w:rPr>
                <w:rFonts w:eastAsia="宋体"/>
              </w:rPr>
              <w:t>lipped</w:t>
            </w:r>
            <w:r>
              <w:rPr>
                <w:rFonts w:eastAsia="宋体"/>
              </w:rPr>
              <w:t xml:space="preserve"> </w:t>
            </w:r>
            <w:r w:rsidRPr="00C65202">
              <w:rPr>
                <w:rFonts w:eastAsia="宋体"/>
              </w:rPr>
              <w:t>classroom</w:t>
            </w:r>
            <w:r>
              <w:rPr>
                <w:rFonts w:eastAsia="宋体"/>
              </w:rPr>
              <w:t xml:space="preserve"> (2 times)</w:t>
            </w:r>
          </w:p>
        </w:tc>
        <w:tc>
          <w:tcPr>
            <w:tcW w:w="1985" w:type="dxa"/>
            <w:gridSpan w:val="2"/>
          </w:tcPr>
          <w:p w14:paraId="6CB7065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4</w:t>
            </w:r>
          </w:p>
        </w:tc>
        <w:tc>
          <w:tcPr>
            <w:tcW w:w="2268" w:type="dxa"/>
          </w:tcPr>
          <w:p w14:paraId="447B938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</w:p>
        </w:tc>
        <w:tc>
          <w:tcPr>
            <w:tcW w:w="1842" w:type="dxa"/>
            <w:gridSpan w:val="2"/>
          </w:tcPr>
          <w:p w14:paraId="53D733A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</w:p>
        </w:tc>
      </w:tr>
      <w:tr w:rsidR="009F3246" w:rsidRPr="00D92910" w14:paraId="2A57F932" w14:textId="77777777" w:rsidTr="00DB6535">
        <w:tc>
          <w:tcPr>
            <w:tcW w:w="3828" w:type="dxa"/>
            <w:vMerge/>
          </w:tcPr>
          <w:p w14:paraId="56F1ECB8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1A13338D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985" w:type="dxa"/>
            <w:gridSpan w:val="2"/>
          </w:tcPr>
          <w:p w14:paraId="6DAD777F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  <w:tc>
          <w:tcPr>
            <w:tcW w:w="2268" w:type="dxa"/>
          </w:tcPr>
          <w:p w14:paraId="32CE23B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842" w:type="dxa"/>
            <w:gridSpan w:val="2"/>
          </w:tcPr>
          <w:p w14:paraId="293D28EE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</w:tr>
      <w:tr w:rsidR="009F3246" w:rsidRPr="00D92910" w14:paraId="6D06CE44" w14:textId="77777777" w:rsidTr="00DB6535">
        <w:tc>
          <w:tcPr>
            <w:tcW w:w="3828" w:type="dxa"/>
            <w:tcBorders>
              <w:bottom w:val="nil"/>
            </w:tcBorders>
          </w:tcPr>
          <w:p w14:paraId="0BFFB8A0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  <w:tcBorders>
              <w:bottom w:val="nil"/>
            </w:tcBorders>
          </w:tcPr>
          <w:p w14:paraId="6C5A943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985" w:type="dxa"/>
            <w:gridSpan w:val="2"/>
            <w:tcBorders>
              <w:bottom w:val="nil"/>
            </w:tcBorders>
          </w:tcPr>
          <w:p w14:paraId="69F4BD6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  <w:tcBorders>
              <w:bottom w:val="nil"/>
            </w:tcBorders>
          </w:tcPr>
          <w:p w14:paraId="6D12CD8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842" w:type="dxa"/>
            <w:gridSpan w:val="2"/>
            <w:tcBorders>
              <w:bottom w:val="nil"/>
            </w:tcBorders>
          </w:tcPr>
          <w:p w14:paraId="05641F0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</w:tr>
      <w:tr w:rsidR="009F3246" w:rsidRPr="00D92910" w14:paraId="6AA2F3C3" w14:textId="77777777" w:rsidTr="00DB6535">
        <w:tc>
          <w:tcPr>
            <w:tcW w:w="3828" w:type="dxa"/>
            <w:vMerge w:val="restart"/>
            <w:tcBorders>
              <w:top w:val="nil"/>
              <w:bottom w:val="nil"/>
            </w:tcBorders>
          </w:tcPr>
          <w:p w14:paraId="39240389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6 </w:t>
            </w:r>
          </w:p>
          <w:p w14:paraId="35A869EC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 w:rsidRPr="00500087">
              <w:rPr>
                <w:rFonts w:eastAsia="宋体"/>
                <w:szCs w:val="24"/>
              </w:rPr>
              <w:t xml:space="preserve">Nursing care for </w:t>
            </w:r>
            <w:r>
              <w:rPr>
                <w:rFonts w:eastAsia="宋体"/>
                <w:szCs w:val="24"/>
              </w:rPr>
              <w:t>hematological diseases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18F463B2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14:paraId="72A158C9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2D80EE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14:paraId="25C0A5B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9</w:t>
            </w:r>
          </w:p>
        </w:tc>
      </w:tr>
      <w:tr w:rsidR="009F3246" w:rsidRPr="00D92910" w14:paraId="25189375" w14:textId="77777777" w:rsidTr="00DB6535">
        <w:tc>
          <w:tcPr>
            <w:tcW w:w="3828" w:type="dxa"/>
            <w:vMerge/>
            <w:tcBorders>
              <w:top w:val="nil"/>
              <w:bottom w:val="nil"/>
            </w:tcBorders>
          </w:tcPr>
          <w:p w14:paraId="086E7136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0FF9D14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Online learning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14:paraId="7DDE4E2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4694BA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Seminar (3 times)</w:t>
            </w: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14:paraId="6688B1C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6</w:t>
            </w:r>
          </w:p>
        </w:tc>
      </w:tr>
      <w:tr w:rsidR="009F3246" w:rsidRPr="00D92910" w14:paraId="2F5A6AF8" w14:textId="77777777" w:rsidTr="00DB6535">
        <w:tc>
          <w:tcPr>
            <w:tcW w:w="3828" w:type="dxa"/>
            <w:vMerge/>
            <w:tcBorders>
              <w:top w:val="nil"/>
              <w:bottom w:val="nil"/>
            </w:tcBorders>
          </w:tcPr>
          <w:p w14:paraId="3ADDAE85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657CF4F0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Offline </w:t>
            </w:r>
            <w:r>
              <w:rPr>
                <w:rFonts w:eastAsia="宋体"/>
              </w:rPr>
              <w:t>f</w:t>
            </w:r>
            <w:r w:rsidRPr="00C65202">
              <w:rPr>
                <w:rFonts w:eastAsia="宋体"/>
              </w:rPr>
              <w:t>lipped</w:t>
            </w:r>
            <w:r>
              <w:rPr>
                <w:rFonts w:eastAsia="宋体"/>
              </w:rPr>
              <w:t xml:space="preserve"> </w:t>
            </w:r>
            <w:r w:rsidRPr="00C65202">
              <w:rPr>
                <w:rFonts w:eastAsia="宋体"/>
              </w:rPr>
              <w:t>classroom</w:t>
            </w:r>
            <w:r>
              <w:rPr>
                <w:rFonts w:eastAsia="宋体"/>
              </w:rPr>
              <w:t xml:space="preserve"> (3 times)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14:paraId="05CD861D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89EC1B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14:paraId="3D7AE971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</w:p>
        </w:tc>
      </w:tr>
      <w:tr w:rsidR="009F3246" w:rsidRPr="00D92910" w14:paraId="3A822761" w14:textId="77777777" w:rsidTr="00DB6535">
        <w:trPr>
          <w:trHeight w:val="687"/>
        </w:trPr>
        <w:tc>
          <w:tcPr>
            <w:tcW w:w="3828" w:type="dxa"/>
            <w:vMerge/>
            <w:tcBorders>
              <w:top w:val="nil"/>
              <w:bottom w:val="nil"/>
            </w:tcBorders>
          </w:tcPr>
          <w:p w14:paraId="3AC67A8B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6B58072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985" w:type="dxa"/>
            <w:gridSpan w:val="2"/>
            <w:tcBorders>
              <w:top w:val="nil"/>
              <w:bottom w:val="nil"/>
            </w:tcBorders>
          </w:tcPr>
          <w:p w14:paraId="2B17492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375DF28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Laboratory</w:t>
            </w:r>
            <w:r>
              <w:rPr>
                <w:rFonts w:eastAsia="宋体"/>
              </w:rPr>
              <w:t xml:space="preserve"> teaching</w:t>
            </w: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14:paraId="2A2DCF9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</w:tr>
      <w:tr w:rsidR="009F3246" w:rsidRPr="00D92910" w14:paraId="23601612" w14:textId="77777777" w:rsidTr="00DB6535">
        <w:tc>
          <w:tcPr>
            <w:tcW w:w="13608" w:type="dxa"/>
            <w:gridSpan w:val="7"/>
            <w:tcBorders>
              <w:top w:val="nil"/>
              <w:bottom w:val="single" w:sz="4" w:space="0" w:color="auto"/>
            </w:tcBorders>
          </w:tcPr>
          <w:p w14:paraId="2E2D8550" w14:textId="77777777" w:rsidR="009F3246" w:rsidRPr="003B0059" w:rsidRDefault="009F3246" w:rsidP="00DB6535">
            <w:pPr>
              <w:pStyle w:val="a9"/>
              <w:adjustRightInd w:val="0"/>
              <w:snapToGrid w:val="0"/>
              <w:spacing w:line="276" w:lineRule="auto"/>
              <w:ind w:firstLineChars="0" w:firstLine="0"/>
              <w:jc w:val="left"/>
              <w:rPr>
                <w:rFonts w:cs="Times New Roman"/>
                <w:bCs/>
                <w:sz w:val="28"/>
                <w:szCs w:val="28"/>
              </w:rPr>
            </w:pPr>
            <w:r w:rsidRPr="007A286A">
              <w:rPr>
                <w:rFonts w:cs="Times New Roman"/>
                <w:b/>
                <w:bCs/>
                <w:szCs w:val="28"/>
              </w:rPr>
              <w:lastRenderedPageBreak/>
              <w:t>Additio</w:t>
            </w:r>
            <w:r>
              <w:rPr>
                <w:rFonts w:cs="Times New Roman" w:hint="eastAsia"/>
                <w:b/>
                <w:bCs/>
                <w:szCs w:val="28"/>
              </w:rPr>
              <w:t>nal</w:t>
            </w:r>
            <w:r>
              <w:rPr>
                <w:rFonts w:cs="Times New Roman"/>
                <w:b/>
                <w:bCs/>
                <w:szCs w:val="28"/>
              </w:rPr>
              <w:t xml:space="preserve"> File 1: </w:t>
            </w:r>
            <w:r w:rsidRPr="008E6E85">
              <w:rPr>
                <w:rFonts w:cs="Times New Roman"/>
                <w:b/>
                <w:szCs w:val="28"/>
              </w:rPr>
              <w:t xml:space="preserve">Table </w:t>
            </w:r>
            <w:r>
              <w:rPr>
                <w:rFonts w:cs="Times New Roman"/>
                <w:b/>
                <w:szCs w:val="28"/>
              </w:rPr>
              <w:t xml:space="preserve">S1 </w:t>
            </w:r>
            <w:r w:rsidRPr="009F2FBF">
              <w:rPr>
                <w:rFonts w:cs="Times New Roman"/>
                <w:bCs/>
                <w:szCs w:val="28"/>
              </w:rPr>
              <w:t xml:space="preserve">Teaching arrangement </w:t>
            </w:r>
            <w:r>
              <w:rPr>
                <w:rFonts w:cs="Times New Roman"/>
                <w:bCs/>
                <w:szCs w:val="28"/>
              </w:rPr>
              <w:t>for</w:t>
            </w:r>
            <w:r w:rsidRPr="009F2FBF">
              <w:rPr>
                <w:rFonts w:cs="Times New Roman"/>
                <w:bCs/>
                <w:szCs w:val="28"/>
              </w:rPr>
              <w:t xml:space="preserve"> the Medical Nursing course in the experimental group</w:t>
            </w:r>
            <w:r>
              <w:rPr>
                <w:rFonts w:cs="Times New Roman"/>
                <w:bCs/>
                <w:szCs w:val="28"/>
              </w:rPr>
              <w:t xml:space="preserve"> and </w:t>
            </w:r>
            <w:r w:rsidRPr="009F2FBF">
              <w:rPr>
                <w:rFonts w:cs="Times New Roman"/>
                <w:bCs/>
                <w:szCs w:val="28"/>
              </w:rPr>
              <w:t>control group</w:t>
            </w:r>
          </w:p>
        </w:tc>
      </w:tr>
      <w:tr w:rsidR="009F3246" w:rsidRPr="00D92910" w14:paraId="20BA9978" w14:textId="77777777" w:rsidTr="00DB6535">
        <w:tc>
          <w:tcPr>
            <w:tcW w:w="3828" w:type="dxa"/>
            <w:tcBorders>
              <w:top w:val="single" w:sz="4" w:space="0" w:color="auto"/>
              <w:bottom w:val="nil"/>
            </w:tcBorders>
          </w:tcPr>
          <w:p w14:paraId="383B795F" w14:textId="77777777" w:rsidR="009F3246" w:rsidRPr="00500087" w:rsidRDefault="009F3246" w:rsidP="00DB6535">
            <w:pPr>
              <w:tabs>
                <w:tab w:val="left" w:pos="1464"/>
              </w:tabs>
              <w:adjustRightInd w:val="0"/>
              <w:spacing w:line="276" w:lineRule="auto"/>
              <w:jc w:val="left"/>
              <w:rPr>
                <w:rFonts w:eastAsia="宋体"/>
                <w:b/>
                <w:szCs w:val="24"/>
              </w:rPr>
            </w:pPr>
            <w:r>
              <w:rPr>
                <w:rFonts w:eastAsia="宋体" w:hint="eastAsia"/>
              </w:rPr>
              <w:t>C</w:t>
            </w:r>
            <w:r>
              <w:rPr>
                <w:rFonts w:eastAsia="宋体"/>
              </w:rPr>
              <w:t xml:space="preserve">ontent </w:t>
            </w:r>
          </w:p>
        </w:tc>
        <w:tc>
          <w:tcPr>
            <w:tcW w:w="5670" w:type="dxa"/>
            <w:gridSpan w:val="3"/>
            <w:tcBorders>
              <w:top w:val="single" w:sz="4" w:space="0" w:color="auto"/>
              <w:bottom w:val="nil"/>
            </w:tcBorders>
          </w:tcPr>
          <w:p w14:paraId="5CABFA44" w14:textId="77777777" w:rsidR="009F3246" w:rsidRPr="00D92910" w:rsidRDefault="009F3246" w:rsidP="00DB6535">
            <w:pPr>
              <w:adjustRightInd w:val="0"/>
              <w:spacing w:line="276" w:lineRule="auto"/>
              <w:jc w:val="center"/>
              <w:rPr>
                <w:rFonts w:eastAsia="宋体"/>
              </w:rPr>
            </w:pPr>
            <w:r>
              <w:rPr>
                <w:rFonts w:cs="Times New Roman"/>
                <w:bCs/>
                <w:szCs w:val="28"/>
              </w:rPr>
              <w:t>E</w:t>
            </w:r>
            <w:r w:rsidRPr="009F2FBF">
              <w:rPr>
                <w:rFonts w:cs="Times New Roman"/>
                <w:bCs/>
                <w:szCs w:val="28"/>
              </w:rPr>
              <w:t>xperimental group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bottom w:val="nil"/>
            </w:tcBorders>
          </w:tcPr>
          <w:p w14:paraId="4CACEADA" w14:textId="77777777" w:rsidR="009F3246" w:rsidRDefault="009F3246" w:rsidP="00DB6535">
            <w:pPr>
              <w:adjustRightInd w:val="0"/>
              <w:spacing w:line="276" w:lineRule="auto"/>
              <w:jc w:val="center"/>
              <w:rPr>
                <w:rFonts w:eastAsia="宋体"/>
              </w:rPr>
            </w:pPr>
            <w:r>
              <w:rPr>
                <w:rFonts w:cs="Times New Roman"/>
                <w:bCs/>
                <w:szCs w:val="28"/>
              </w:rPr>
              <w:t>C</w:t>
            </w:r>
            <w:r w:rsidRPr="009F2FBF">
              <w:rPr>
                <w:rFonts w:cs="Times New Roman"/>
                <w:bCs/>
                <w:szCs w:val="28"/>
              </w:rPr>
              <w:t>ontrol group</w:t>
            </w:r>
          </w:p>
        </w:tc>
      </w:tr>
      <w:tr w:rsidR="009F3246" w:rsidRPr="00D92910" w14:paraId="055F2E20" w14:textId="77777777" w:rsidTr="00DB6535">
        <w:tc>
          <w:tcPr>
            <w:tcW w:w="3828" w:type="dxa"/>
            <w:tcBorders>
              <w:top w:val="nil"/>
              <w:bottom w:val="single" w:sz="4" w:space="0" w:color="auto"/>
            </w:tcBorders>
          </w:tcPr>
          <w:p w14:paraId="319E5621" w14:textId="77777777" w:rsidR="009F3246" w:rsidRPr="00500087" w:rsidRDefault="009F3246" w:rsidP="00DB6535">
            <w:pPr>
              <w:tabs>
                <w:tab w:val="left" w:pos="1464"/>
              </w:tabs>
              <w:adjustRightInd w:val="0"/>
              <w:spacing w:line="360" w:lineRule="auto"/>
              <w:jc w:val="left"/>
              <w:rPr>
                <w:rFonts w:eastAsia="宋体"/>
                <w:b/>
                <w:szCs w:val="24"/>
              </w:rPr>
            </w:pPr>
          </w:p>
        </w:tc>
        <w:tc>
          <w:tcPr>
            <w:tcW w:w="3685" w:type="dxa"/>
            <w:tcBorders>
              <w:top w:val="nil"/>
              <w:bottom w:val="single" w:sz="4" w:space="0" w:color="auto"/>
            </w:tcBorders>
          </w:tcPr>
          <w:p w14:paraId="225AF90C" w14:textId="77777777" w:rsidR="009F3246" w:rsidRDefault="009F3246" w:rsidP="00DB6535">
            <w:pPr>
              <w:adjustRightInd w:val="0"/>
              <w:spacing w:line="360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Type of teaching</w:t>
            </w:r>
          </w:p>
        </w:tc>
        <w:tc>
          <w:tcPr>
            <w:tcW w:w="1985" w:type="dxa"/>
            <w:gridSpan w:val="2"/>
            <w:tcBorders>
              <w:top w:val="nil"/>
              <w:bottom w:val="single" w:sz="4" w:space="0" w:color="auto"/>
            </w:tcBorders>
          </w:tcPr>
          <w:p w14:paraId="1710F8A9" w14:textId="77777777" w:rsidR="009F3246" w:rsidRDefault="009F3246" w:rsidP="00DB6535">
            <w:pPr>
              <w:adjustRightInd w:val="0"/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Teaching hours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14:paraId="012020D3" w14:textId="77777777" w:rsidR="009F3246" w:rsidRDefault="009F3246" w:rsidP="00DB6535">
            <w:pPr>
              <w:adjustRightInd w:val="0"/>
              <w:spacing w:line="360" w:lineRule="auto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Type of teaching</w:t>
            </w: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14:paraId="4897DF52" w14:textId="77777777" w:rsidR="009F3246" w:rsidRDefault="009F3246" w:rsidP="00DB6535">
            <w:pPr>
              <w:adjustRightInd w:val="0"/>
              <w:spacing w:line="360" w:lineRule="auto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Teaching hours</w:t>
            </w:r>
          </w:p>
        </w:tc>
      </w:tr>
      <w:tr w:rsidR="009F3246" w:rsidRPr="00D92910" w14:paraId="22B06B8F" w14:textId="77777777" w:rsidTr="00DB6535">
        <w:tc>
          <w:tcPr>
            <w:tcW w:w="3828" w:type="dxa"/>
            <w:vMerge w:val="restart"/>
            <w:tcBorders>
              <w:top w:val="single" w:sz="4" w:space="0" w:color="auto"/>
            </w:tcBorders>
          </w:tcPr>
          <w:p w14:paraId="2F793EB1" w14:textId="77777777" w:rsidR="009F3246" w:rsidRPr="00500087" w:rsidRDefault="009F3246" w:rsidP="00DB6535">
            <w:pPr>
              <w:tabs>
                <w:tab w:val="left" w:pos="1464"/>
              </w:tabs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7 </w:t>
            </w:r>
          </w:p>
          <w:p w14:paraId="5966E790" w14:textId="77777777" w:rsidR="009F3246" w:rsidRPr="00500087" w:rsidRDefault="009F3246" w:rsidP="00DB6535">
            <w:pPr>
              <w:tabs>
                <w:tab w:val="left" w:pos="1464"/>
              </w:tabs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 w:rsidRPr="00500087">
              <w:rPr>
                <w:rFonts w:eastAsia="宋体"/>
                <w:szCs w:val="24"/>
              </w:rPr>
              <w:t>Nursing care for endocrine and rheumatic diseases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14:paraId="5BCE624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</w:tcPr>
          <w:p w14:paraId="179DAF11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751CE29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</w:tcPr>
          <w:p w14:paraId="385EAA1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9</w:t>
            </w:r>
          </w:p>
        </w:tc>
      </w:tr>
      <w:tr w:rsidR="009F3246" w:rsidRPr="00D92910" w14:paraId="61864B95" w14:textId="77777777" w:rsidTr="00DB6535">
        <w:tc>
          <w:tcPr>
            <w:tcW w:w="3828" w:type="dxa"/>
            <w:vMerge/>
          </w:tcPr>
          <w:p w14:paraId="651B04B2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588FFFE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Online learning</w:t>
            </w:r>
          </w:p>
        </w:tc>
        <w:tc>
          <w:tcPr>
            <w:tcW w:w="1985" w:type="dxa"/>
            <w:gridSpan w:val="2"/>
          </w:tcPr>
          <w:p w14:paraId="2758EF3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19DE414A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Seminar (1 time)</w:t>
            </w:r>
          </w:p>
        </w:tc>
        <w:tc>
          <w:tcPr>
            <w:tcW w:w="1842" w:type="dxa"/>
            <w:gridSpan w:val="2"/>
          </w:tcPr>
          <w:p w14:paraId="7E7B76B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3</w:t>
            </w:r>
          </w:p>
        </w:tc>
      </w:tr>
      <w:tr w:rsidR="009F3246" w:rsidRPr="00D92910" w14:paraId="238176E4" w14:textId="77777777" w:rsidTr="00DB6535">
        <w:tc>
          <w:tcPr>
            <w:tcW w:w="3828" w:type="dxa"/>
            <w:vMerge/>
          </w:tcPr>
          <w:p w14:paraId="780E6BC4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5C4939D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Offline </w:t>
            </w:r>
            <w:r>
              <w:rPr>
                <w:rFonts w:eastAsia="宋体"/>
              </w:rPr>
              <w:t>f</w:t>
            </w:r>
            <w:r w:rsidRPr="00C65202">
              <w:rPr>
                <w:rFonts w:eastAsia="宋体"/>
              </w:rPr>
              <w:t>lipped</w:t>
            </w:r>
            <w:r>
              <w:rPr>
                <w:rFonts w:eastAsia="宋体"/>
              </w:rPr>
              <w:t xml:space="preserve"> </w:t>
            </w:r>
            <w:r w:rsidRPr="00C65202">
              <w:rPr>
                <w:rFonts w:eastAsia="宋体"/>
              </w:rPr>
              <w:t>classroom</w:t>
            </w:r>
            <w:r>
              <w:rPr>
                <w:rFonts w:eastAsia="宋体"/>
              </w:rPr>
              <w:t xml:space="preserve"> (2 times)</w:t>
            </w:r>
          </w:p>
        </w:tc>
        <w:tc>
          <w:tcPr>
            <w:tcW w:w="1985" w:type="dxa"/>
            <w:gridSpan w:val="2"/>
          </w:tcPr>
          <w:p w14:paraId="003C957F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5</w:t>
            </w:r>
          </w:p>
        </w:tc>
        <w:tc>
          <w:tcPr>
            <w:tcW w:w="2268" w:type="dxa"/>
          </w:tcPr>
          <w:p w14:paraId="2F3FD8F1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</w:p>
        </w:tc>
        <w:tc>
          <w:tcPr>
            <w:tcW w:w="1842" w:type="dxa"/>
            <w:gridSpan w:val="2"/>
          </w:tcPr>
          <w:p w14:paraId="3F726B0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</w:p>
        </w:tc>
      </w:tr>
      <w:tr w:rsidR="009F3246" w:rsidRPr="00D92910" w14:paraId="50FF667C" w14:textId="77777777" w:rsidTr="00DB6535">
        <w:tc>
          <w:tcPr>
            <w:tcW w:w="3828" w:type="dxa"/>
            <w:vMerge/>
          </w:tcPr>
          <w:p w14:paraId="38BABFE7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6F60C7C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985" w:type="dxa"/>
            <w:gridSpan w:val="2"/>
          </w:tcPr>
          <w:p w14:paraId="6EDDD6DE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  <w:tc>
          <w:tcPr>
            <w:tcW w:w="2268" w:type="dxa"/>
          </w:tcPr>
          <w:p w14:paraId="4F88E2EE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842" w:type="dxa"/>
            <w:gridSpan w:val="2"/>
          </w:tcPr>
          <w:p w14:paraId="5176AE09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</w:tr>
      <w:tr w:rsidR="009F3246" w:rsidRPr="00D92910" w14:paraId="01002EDD" w14:textId="77777777" w:rsidTr="00DB6535">
        <w:tc>
          <w:tcPr>
            <w:tcW w:w="3828" w:type="dxa"/>
            <w:vMerge w:val="restart"/>
          </w:tcPr>
          <w:p w14:paraId="710B8D5E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8 </w:t>
            </w:r>
          </w:p>
          <w:p w14:paraId="633B45AF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 w:rsidRPr="00500087">
              <w:rPr>
                <w:rFonts w:eastAsia="宋体"/>
                <w:szCs w:val="24"/>
              </w:rPr>
              <w:t>Nursing care for infectious diseases</w:t>
            </w:r>
          </w:p>
        </w:tc>
        <w:tc>
          <w:tcPr>
            <w:tcW w:w="3685" w:type="dxa"/>
          </w:tcPr>
          <w:p w14:paraId="73ED3232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985" w:type="dxa"/>
            <w:gridSpan w:val="2"/>
          </w:tcPr>
          <w:p w14:paraId="6DABB062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6E9A8221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842" w:type="dxa"/>
            <w:gridSpan w:val="2"/>
          </w:tcPr>
          <w:p w14:paraId="387F26C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6</w:t>
            </w:r>
          </w:p>
        </w:tc>
      </w:tr>
      <w:tr w:rsidR="009F3246" w:rsidRPr="00D92910" w14:paraId="0A62998C" w14:textId="77777777" w:rsidTr="00DB6535">
        <w:tc>
          <w:tcPr>
            <w:tcW w:w="3828" w:type="dxa"/>
            <w:vMerge/>
          </w:tcPr>
          <w:p w14:paraId="7F128416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04623BDB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Online learning</w:t>
            </w:r>
          </w:p>
        </w:tc>
        <w:tc>
          <w:tcPr>
            <w:tcW w:w="1985" w:type="dxa"/>
            <w:gridSpan w:val="2"/>
          </w:tcPr>
          <w:p w14:paraId="479EE2F3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  <w:tc>
          <w:tcPr>
            <w:tcW w:w="2268" w:type="dxa"/>
          </w:tcPr>
          <w:p w14:paraId="35756C6E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Seminar (1 time)</w:t>
            </w:r>
          </w:p>
        </w:tc>
        <w:tc>
          <w:tcPr>
            <w:tcW w:w="1842" w:type="dxa"/>
            <w:gridSpan w:val="2"/>
          </w:tcPr>
          <w:p w14:paraId="74CD7DDE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3</w:t>
            </w:r>
          </w:p>
        </w:tc>
      </w:tr>
      <w:tr w:rsidR="009F3246" w:rsidRPr="00D92910" w14:paraId="1C01B8AE" w14:textId="77777777" w:rsidTr="00DB6535">
        <w:tc>
          <w:tcPr>
            <w:tcW w:w="3828" w:type="dxa"/>
            <w:vMerge/>
          </w:tcPr>
          <w:p w14:paraId="03A958EB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12C4E6A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Offline </w:t>
            </w:r>
            <w:r>
              <w:rPr>
                <w:rFonts w:eastAsia="宋体"/>
              </w:rPr>
              <w:t>f</w:t>
            </w:r>
            <w:r w:rsidRPr="00C65202">
              <w:rPr>
                <w:rFonts w:eastAsia="宋体"/>
              </w:rPr>
              <w:t>lipped</w:t>
            </w:r>
            <w:r>
              <w:rPr>
                <w:rFonts w:eastAsia="宋体"/>
              </w:rPr>
              <w:t xml:space="preserve"> </w:t>
            </w:r>
            <w:r w:rsidRPr="00C65202">
              <w:rPr>
                <w:rFonts w:eastAsia="宋体"/>
              </w:rPr>
              <w:t>classroom</w:t>
            </w:r>
            <w:r>
              <w:rPr>
                <w:rFonts w:eastAsia="宋体"/>
              </w:rPr>
              <w:t xml:space="preserve"> (2 times)</w:t>
            </w:r>
          </w:p>
        </w:tc>
        <w:tc>
          <w:tcPr>
            <w:tcW w:w="1985" w:type="dxa"/>
            <w:gridSpan w:val="2"/>
          </w:tcPr>
          <w:p w14:paraId="26D209E9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4</w:t>
            </w:r>
          </w:p>
        </w:tc>
        <w:tc>
          <w:tcPr>
            <w:tcW w:w="2268" w:type="dxa"/>
          </w:tcPr>
          <w:p w14:paraId="62D2F6AD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</w:p>
        </w:tc>
        <w:tc>
          <w:tcPr>
            <w:tcW w:w="1842" w:type="dxa"/>
            <w:gridSpan w:val="2"/>
          </w:tcPr>
          <w:p w14:paraId="524E2C2E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</w:p>
        </w:tc>
      </w:tr>
      <w:tr w:rsidR="009F3246" w:rsidRPr="00D92910" w14:paraId="359E1AE5" w14:textId="77777777" w:rsidTr="00DB6535">
        <w:tc>
          <w:tcPr>
            <w:tcW w:w="3828" w:type="dxa"/>
            <w:vMerge w:val="restart"/>
          </w:tcPr>
          <w:p w14:paraId="0916A822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C</w:t>
            </w:r>
            <w:r w:rsidRPr="00500087">
              <w:rPr>
                <w:rFonts w:eastAsia="宋体"/>
                <w:b/>
                <w:szCs w:val="24"/>
              </w:rPr>
              <w:t>hapter</w:t>
            </w:r>
            <w:r>
              <w:rPr>
                <w:rFonts w:eastAsia="宋体"/>
                <w:b/>
                <w:szCs w:val="24"/>
              </w:rPr>
              <w:t xml:space="preserve"> </w:t>
            </w:r>
            <w:r w:rsidRPr="00500087">
              <w:rPr>
                <w:rFonts w:eastAsia="宋体"/>
                <w:b/>
                <w:szCs w:val="24"/>
              </w:rPr>
              <w:t xml:space="preserve">9 </w:t>
            </w:r>
          </w:p>
          <w:p w14:paraId="453CC750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  <w:r w:rsidRPr="00500087">
              <w:rPr>
                <w:rFonts w:eastAsia="宋体"/>
                <w:szCs w:val="24"/>
              </w:rPr>
              <w:t>Nursing care for nervous system diseases</w:t>
            </w:r>
          </w:p>
        </w:tc>
        <w:tc>
          <w:tcPr>
            <w:tcW w:w="3685" w:type="dxa"/>
          </w:tcPr>
          <w:p w14:paraId="47B73349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985" w:type="dxa"/>
            <w:gridSpan w:val="2"/>
          </w:tcPr>
          <w:p w14:paraId="5A374E9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16CEACE2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Lecture</w:t>
            </w:r>
          </w:p>
        </w:tc>
        <w:tc>
          <w:tcPr>
            <w:tcW w:w="1842" w:type="dxa"/>
            <w:gridSpan w:val="2"/>
          </w:tcPr>
          <w:p w14:paraId="11CB0C2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9</w:t>
            </w:r>
          </w:p>
        </w:tc>
      </w:tr>
      <w:tr w:rsidR="009F3246" w:rsidRPr="00D92910" w14:paraId="649F2101" w14:textId="77777777" w:rsidTr="00DB6535">
        <w:tc>
          <w:tcPr>
            <w:tcW w:w="3828" w:type="dxa"/>
            <w:vMerge/>
          </w:tcPr>
          <w:p w14:paraId="0D7A9E28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34122BA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Online learning</w:t>
            </w:r>
          </w:p>
        </w:tc>
        <w:tc>
          <w:tcPr>
            <w:tcW w:w="1985" w:type="dxa"/>
            <w:gridSpan w:val="2"/>
          </w:tcPr>
          <w:p w14:paraId="3820F48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5</w:t>
            </w:r>
          </w:p>
        </w:tc>
        <w:tc>
          <w:tcPr>
            <w:tcW w:w="2268" w:type="dxa"/>
          </w:tcPr>
          <w:p w14:paraId="63513FC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>
              <w:rPr>
                <w:rFonts w:eastAsia="宋体"/>
              </w:rPr>
              <w:t>Seminar (1 time)</w:t>
            </w:r>
          </w:p>
        </w:tc>
        <w:tc>
          <w:tcPr>
            <w:tcW w:w="1842" w:type="dxa"/>
            <w:gridSpan w:val="2"/>
          </w:tcPr>
          <w:p w14:paraId="3F0958C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>
              <w:rPr>
                <w:rFonts w:eastAsia="宋体"/>
              </w:rPr>
              <w:t>3</w:t>
            </w:r>
          </w:p>
        </w:tc>
      </w:tr>
      <w:tr w:rsidR="009F3246" w:rsidRPr="00D92910" w14:paraId="0F22F533" w14:textId="77777777" w:rsidTr="00DB6535">
        <w:tc>
          <w:tcPr>
            <w:tcW w:w="3828" w:type="dxa"/>
            <w:vMerge/>
          </w:tcPr>
          <w:p w14:paraId="47C22058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7D5FA8E8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Offline </w:t>
            </w:r>
            <w:r>
              <w:rPr>
                <w:rFonts w:eastAsia="宋体"/>
              </w:rPr>
              <w:t>f</w:t>
            </w:r>
            <w:r w:rsidRPr="00C65202">
              <w:rPr>
                <w:rFonts w:eastAsia="宋体"/>
              </w:rPr>
              <w:t>lipped</w:t>
            </w:r>
            <w:r>
              <w:rPr>
                <w:rFonts w:eastAsia="宋体"/>
              </w:rPr>
              <w:t xml:space="preserve"> </w:t>
            </w:r>
            <w:r w:rsidRPr="00C65202">
              <w:rPr>
                <w:rFonts w:eastAsia="宋体"/>
              </w:rPr>
              <w:t>classroom</w:t>
            </w:r>
            <w:r>
              <w:rPr>
                <w:rFonts w:eastAsia="宋体"/>
              </w:rPr>
              <w:t xml:space="preserve"> (2 times)</w:t>
            </w:r>
          </w:p>
        </w:tc>
        <w:tc>
          <w:tcPr>
            <w:tcW w:w="1985" w:type="dxa"/>
            <w:gridSpan w:val="2"/>
          </w:tcPr>
          <w:p w14:paraId="59DFBD6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4</w:t>
            </w:r>
          </w:p>
        </w:tc>
        <w:tc>
          <w:tcPr>
            <w:tcW w:w="2268" w:type="dxa"/>
          </w:tcPr>
          <w:p w14:paraId="7772BCDC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</w:p>
        </w:tc>
        <w:tc>
          <w:tcPr>
            <w:tcW w:w="1842" w:type="dxa"/>
            <w:gridSpan w:val="2"/>
          </w:tcPr>
          <w:p w14:paraId="07C441F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</w:p>
        </w:tc>
      </w:tr>
      <w:tr w:rsidR="009F3246" w:rsidRPr="00D92910" w14:paraId="33728DB8" w14:textId="77777777" w:rsidTr="00DB6535">
        <w:tc>
          <w:tcPr>
            <w:tcW w:w="3828" w:type="dxa"/>
            <w:vMerge/>
          </w:tcPr>
          <w:p w14:paraId="4B256AE9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75834E20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985" w:type="dxa"/>
            <w:gridSpan w:val="2"/>
          </w:tcPr>
          <w:p w14:paraId="4959078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  <w:tc>
          <w:tcPr>
            <w:tcW w:w="2268" w:type="dxa"/>
          </w:tcPr>
          <w:p w14:paraId="7782A11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842" w:type="dxa"/>
            <w:gridSpan w:val="2"/>
          </w:tcPr>
          <w:p w14:paraId="696A70B4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2</w:t>
            </w:r>
          </w:p>
        </w:tc>
      </w:tr>
      <w:tr w:rsidR="009F3246" w:rsidRPr="00D92910" w14:paraId="05E6B77C" w14:textId="77777777" w:rsidTr="00DB6535">
        <w:tc>
          <w:tcPr>
            <w:tcW w:w="3828" w:type="dxa"/>
          </w:tcPr>
          <w:p w14:paraId="4CB3AE00" w14:textId="77777777" w:rsidR="009F3246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  <w:p w14:paraId="24270DE5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szCs w:val="24"/>
              </w:rPr>
            </w:pPr>
          </w:p>
        </w:tc>
        <w:tc>
          <w:tcPr>
            <w:tcW w:w="3685" w:type="dxa"/>
          </w:tcPr>
          <w:p w14:paraId="094CC025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985" w:type="dxa"/>
            <w:gridSpan w:val="2"/>
          </w:tcPr>
          <w:p w14:paraId="6073F686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  <w:tc>
          <w:tcPr>
            <w:tcW w:w="2268" w:type="dxa"/>
          </w:tcPr>
          <w:p w14:paraId="5BC55D87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C65202">
              <w:rPr>
                <w:rFonts w:eastAsia="宋体"/>
              </w:rPr>
              <w:t>Clinical practice</w:t>
            </w:r>
          </w:p>
        </w:tc>
        <w:tc>
          <w:tcPr>
            <w:tcW w:w="1842" w:type="dxa"/>
            <w:gridSpan w:val="2"/>
          </w:tcPr>
          <w:p w14:paraId="3DA1DEA2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jc w:val="center"/>
              <w:rPr>
                <w:rFonts w:eastAsia="宋体"/>
              </w:rPr>
            </w:pPr>
            <w:r w:rsidRPr="00D92910">
              <w:rPr>
                <w:rFonts w:eastAsia="宋体" w:hint="eastAsia"/>
              </w:rPr>
              <w:t>3</w:t>
            </w:r>
          </w:p>
        </w:tc>
      </w:tr>
      <w:tr w:rsidR="009F3246" w:rsidRPr="00D92910" w14:paraId="73E58094" w14:textId="77777777" w:rsidTr="00DB6535">
        <w:tc>
          <w:tcPr>
            <w:tcW w:w="3828" w:type="dxa"/>
          </w:tcPr>
          <w:p w14:paraId="7F19C039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  <w:r w:rsidRPr="00500087">
              <w:rPr>
                <w:rFonts w:eastAsia="宋体" w:hint="eastAsia"/>
                <w:b/>
                <w:szCs w:val="24"/>
              </w:rPr>
              <w:t>T</w:t>
            </w:r>
            <w:r w:rsidRPr="00500087">
              <w:rPr>
                <w:rFonts w:eastAsia="宋体"/>
                <w:b/>
                <w:szCs w:val="24"/>
              </w:rPr>
              <w:t>otal</w:t>
            </w:r>
          </w:p>
        </w:tc>
        <w:tc>
          <w:tcPr>
            <w:tcW w:w="3969" w:type="dxa"/>
            <w:gridSpan w:val="2"/>
          </w:tcPr>
          <w:p w14:paraId="19F0430B" w14:textId="77777777" w:rsidR="009F3246" w:rsidRPr="001208E8" w:rsidRDefault="009F3246" w:rsidP="00DB6535">
            <w:pPr>
              <w:adjustRightInd w:val="0"/>
              <w:snapToGrid w:val="0"/>
              <w:spacing w:line="240" w:lineRule="exact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/>
                <w:b/>
                <w:bCs/>
              </w:rPr>
              <w:t>Lecture</w:t>
            </w:r>
          </w:p>
        </w:tc>
        <w:tc>
          <w:tcPr>
            <w:tcW w:w="1701" w:type="dxa"/>
          </w:tcPr>
          <w:p w14:paraId="3148CC0C" w14:textId="77777777" w:rsidR="009F3246" w:rsidRPr="001208E8" w:rsidRDefault="009F3246" w:rsidP="00DB6535">
            <w:pPr>
              <w:adjustRightInd w:val="0"/>
              <w:snapToGrid w:val="0"/>
              <w:spacing w:line="240" w:lineRule="exact"/>
              <w:ind w:firstLineChars="200" w:firstLine="482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 w:hint="eastAsia"/>
                <w:b/>
                <w:bCs/>
              </w:rPr>
              <w:t>2</w:t>
            </w:r>
            <w:r w:rsidRPr="001208E8">
              <w:rPr>
                <w:rFonts w:eastAsia="宋体"/>
                <w:b/>
                <w:bCs/>
              </w:rPr>
              <w:t>6</w:t>
            </w:r>
          </w:p>
        </w:tc>
        <w:tc>
          <w:tcPr>
            <w:tcW w:w="2551" w:type="dxa"/>
            <w:gridSpan w:val="2"/>
          </w:tcPr>
          <w:p w14:paraId="50C8B409" w14:textId="77777777" w:rsidR="009F3246" w:rsidRPr="001208E8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/>
                <w:b/>
                <w:bCs/>
              </w:rPr>
              <w:t>Lecture</w:t>
            </w:r>
          </w:p>
        </w:tc>
        <w:tc>
          <w:tcPr>
            <w:tcW w:w="1559" w:type="dxa"/>
          </w:tcPr>
          <w:p w14:paraId="3EAFA8A4" w14:textId="77777777" w:rsidR="009F3246" w:rsidRPr="001208E8" w:rsidRDefault="009F3246" w:rsidP="00DB6535">
            <w:pPr>
              <w:adjustRightInd w:val="0"/>
              <w:snapToGrid w:val="0"/>
              <w:spacing w:line="260" w:lineRule="exact"/>
              <w:ind w:firstLineChars="200" w:firstLine="482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/>
                <w:b/>
                <w:bCs/>
              </w:rPr>
              <w:t>74</w:t>
            </w:r>
          </w:p>
        </w:tc>
      </w:tr>
      <w:tr w:rsidR="009F3246" w:rsidRPr="00D92910" w14:paraId="1BB6E1C2" w14:textId="77777777" w:rsidTr="00DB6535">
        <w:tc>
          <w:tcPr>
            <w:tcW w:w="3828" w:type="dxa"/>
          </w:tcPr>
          <w:p w14:paraId="4682A846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</w:p>
        </w:tc>
        <w:tc>
          <w:tcPr>
            <w:tcW w:w="3969" w:type="dxa"/>
            <w:gridSpan w:val="2"/>
          </w:tcPr>
          <w:p w14:paraId="1D7E5EAC" w14:textId="77777777" w:rsidR="009F3246" w:rsidRPr="001208E8" w:rsidRDefault="009F3246" w:rsidP="00DB6535">
            <w:pPr>
              <w:adjustRightInd w:val="0"/>
              <w:snapToGrid w:val="0"/>
              <w:spacing w:line="240" w:lineRule="exact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/>
                <w:b/>
                <w:bCs/>
              </w:rPr>
              <w:t>Online learning</w:t>
            </w:r>
          </w:p>
          <w:p w14:paraId="1402ACC7" w14:textId="77777777" w:rsidR="009F3246" w:rsidRPr="001208E8" w:rsidRDefault="009F3246" w:rsidP="00DB6535">
            <w:pPr>
              <w:adjustRightInd w:val="0"/>
              <w:snapToGrid w:val="0"/>
              <w:spacing w:line="240" w:lineRule="exact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/>
                <w:b/>
                <w:bCs/>
              </w:rPr>
              <w:t>Offline flipped classroom</w:t>
            </w:r>
          </w:p>
        </w:tc>
        <w:tc>
          <w:tcPr>
            <w:tcW w:w="1701" w:type="dxa"/>
          </w:tcPr>
          <w:p w14:paraId="45AAFBED" w14:textId="77777777" w:rsidR="009F3246" w:rsidRPr="001208E8" w:rsidRDefault="009F3246" w:rsidP="00DB6535">
            <w:pPr>
              <w:adjustRightInd w:val="0"/>
              <w:snapToGrid w:val="0"/>
              <w:spacing w:line="240" w:lineRule="exact"/>
              <w:ind w:firstLineChars="200" w:firstLine="482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 w:hint="eastAsia"/>
                <w:b/>
                <w:bCs/>
              </w:rPr>
              <w:t>4</w:t>
            </w:r>
            <w:r w:rsidRPr="001208E8">
              <w:rPr>
                <w:rFonts w:eastAsia="宋体"/>
                <w:b/>
                <w:bCs/>
              </w:rPr>
              <w:t>3</w:t>
            </w:r>
          </w:p>
          <w:p w14:paraId="4B8F7E53" w14:textId="77777777" w:rsidR="009F3246" w:rsidRPr="001208E8" w:rsidRDefault="009F3246" w:rsidP="00DB6535">
            <w:pPr>
              <w:adjustRightInd w:val="0"/>
              <w:snapToGrid w:val="0"/>
              <w:spacing w:line="240" w:lineRule="exact"/>
              <w:ind w:firstLineChars="200" w:firstLine="482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 w:hint="eastAsia"/>
                <w:b/>
                <w:bCs/>
              </w:rPr>
              <w:t>4</w:t>
            </w:r>
            <w:r w:rsidRPr="001208E8">
              <w:rPr>
                <w:rFonts w:eastAsia="宋体"/>
                <w:b/>
                <w:bCs/>
              </w:rPr>
              <w:t>9</w:t>
            </w:r>
          </w:p>
        </w:tc>
        <w:tc>
          <w:tcPr>
            <w:tcW w:w="2551" w:type="dxa"/>
            <w:gridSpan w:val="2"/>
          </w:tcPr>
          <w:p w14:paraId="5AEE1E14" w14:textId="77777777" w:rsidR="009F3246" w:rsidRPr="001208E8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/>
                <w:b/>
                <w:bCs/>
              </w:rPr>
              <w:t xml:space="preserve">Seminar </w:t>
            </w:r>
          </w:p>
        </w:tc>
        <w:tc>
          <w:tcPr>
            <w:tcW w:w="1559" w:type="dxa"/>
          </w:tcPr>
          <w:p w14:paraId="7C04BCA1" w14:textId="77777777" w:rsidR="009F3246" w:rsidRPr="001208E8" w:rsidRDefault="009F3246" w:rsidP="00DB6535">
            <w:pPr>
              <w:adjustRightInd w:val="0"/>
              <w:snapToGrid w:val="0"/>
              <w:spacing w:line="260" w:lineRule="exact"/>
              <w:ind w:firstLineChars="200" w:firstLine="482"/>
              <w:jc w:val="left"/>
              <w:rPr>
                <w:rFonts w:eastAsia="宋体"/>
                <w:b/>
                <w:bCs/>
              </w:rPr>
            </w:pPr>
            <w:r w:rsidRPr="001208E8">
              <w:rPr>
                <w:rFonts w:eastAsia="宋体" w:hint="eastAsia"/>
                <w:b/>
                <w:bCs/>
              </w:rPr>
              <w:t>4</w:t>
            </w:r>
            <w:r w:rsidRPr="001208E8">
              <w:rPr>
                <w:rFonts w:eastAsia="宋体"/>
                <w:b/>
                <w:bCs/>
              </w:rPr>
              <w:t>4</w:t>
            </w:r>
          </w:p>
          <w:p w14:paraId="5CC564BF" w14:textId="77777777" w:rsidR="009F3246" w:rsidRPr="001208E8" w:rsidRDefault="009F3246" w:rsidP="00DB6535">
            <w:pPr>
              <w:adjustRightInd w:val="0"/>
              <w:snapToGrid w:val="0"/>
              <w:spacing w:line="260" w:lineRule="exact"/>
              <w:ind w:firstLineChars="200" w:firstLine="482"/>
              <w:jc w:val="left"/>
              <w:rPr>
                <w:rFonts w:eastAsia="宋体"/>
                <w:b/>
                <w:bCs/>
              </w:rPr>
            </w:pPr>
          </w:p>
        </w:tc>
      </w:tr>
      <w:tr w:rsidR="009F3246" w:rsidRPr="00D92910" w14:paraId="7AC3DD3A" w14:textId="77777777" w:rsidTr="00DB6535">
        <w:tc>
          <w:tcPr>
            <w:tcW w:w="3828" w:type="dxa"/>
          </w:tcPr>
          <w:p w14:paraId="51FF984E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</w:p>
        </w:tc>
        <w:tc>
          <w:tcPr>
            <w:tcW w:w="3969" w:type="dxa"/>
            <w:gridSpan w:val="2"/>
          </w:tcPr>
          <w:p w14:paraId="5582D774" w14:textId="77777777" w:rsidR="009F3246" w:rsidRPr="00532DDB" w:rsidRDefault="009F3246" w:rsidP="00DB6535">
            <w:pPr>
              <w:adjustRightInd w:val="0"/>
              <w:snapToGrid w:val="0"/>
              <w:spacing w:line="240" w:lineRule="exact"/>
              <w:jc w:val="left"/>
              <w:rPr>
                <w:rFonts w:eastAsia="宋体"/>
              </w:rPr>
            </w:pPr>
            <w:r w:rsidRPr="00532DDB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701" w:type="dxa"/>
          </w:tcPr>
          <w:p w14:paraId="1790654B" w14:textId="77777777" w:rsidR="009F3246" w:rsidRPr="00532DDB" w:rsidRDefault="009F3246" w:rsidP="00DB6535">
            <w:pPr>
              <w:adjustRightInd w:val="0"/>
              <w:snapToGrid w:val="0"/>
              <w:spacing w:line="240" w:lineRule="exact"/>
              <w:ind w:firstLineChars="200" w:firstLine="480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1</w:t>
            </w:r>
            <w:r>
              <w:rPr>
                <w:rFonts w:eastAsia="宋体"/>
              </w:rPr>
              <w:t>1</w:t>
            </w:r>
          </w:p>
        </w:tc>
        <w:tc>
          <w:tcPr>
            <w:tcW w:w="2551" w:type="dxa"/>
            <w:gridSpan w:val="2"/>
          </w:tcPr>
          <w:p w14:paraId="198AB428" w14:textId="77777777" w:rsidR="009F3246" w:rsidRPr="00C65202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0F3533">
              <w:rPr>
                <w:rFonts w:eastAsia="宋体"/>
              </w:rPr>
              <w:t xml:space="preserve">Laboratory </w:t>
            </w:r>
            <w:r>
              <w:rPr>
                <w:rFonts w:eastAsia="宋体"/>
              </w:rPr>
              <w:t>teaching</w:t>
            </w:r>
          </w:p>
        </w:tc>
        <w:tc>
          <w:tcPr>
            <w:tcW w:w="1559" w:type="dxa"/>
          </w:tcPr>
          <w:p w14:paraId="792E2810" w14:textId="77777777" w:rsidR="009F3246" w:rsidRPr="00D92910" w:rsidRDefault="009F3246" w:rsidP="00DB6535">
            <w:pPr>
              <w:adjustRightInd w:val="0"/>
              <w:snapToGrid w:val="0"/>
              <w:spacing w:line="260" w:lineRule="exact"/>
              <w:ind w:firstLineChars="200" w:firstLine="480"/>
              <w:jc w:val="left"/>
              <w:rPr>
                <w:rFonts w:eastAsia="宋体"/>
              </w:rPr>
            </w:pPr>
            <w:r w:rsidRPr="00F9089D">
              <w:rPr>
                <w:rFonts w:eastAsia="宋体" w:hint="eastAsia"/>
              </w:rPr>
              <w:t>1</w:t>
            </w:r>
            <w:r w:rsidRPr="00F9089D">
              <w:rPr>
                <w:rFonts w:eastAsia="宋体"/>
              </w:rPr>
              <w:t>1</w:t>
            </w:r>
          </w:p>
        </w:tc>
      </w:tr>
      <w:tr w:rsidR="009F3246" w:rsidRPr="00D92910" w14:paraId="4F4B7E50" w14:textId="77777777" w:rsidTr="00DB6535">
        <w:trPr>
          <w:trHeight w:val="201"/>
        </w:trPr>
        <w:tc>
          <w:tcPr>
            <w:tcW w:w="3828" w:type="dxa"/>
          </w:tcPr>
          <w:p w14:paraId="470AFE2B" w14:textId="77777777" w:rsidR="009F3246" w:rsidRPr="00500087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  <w:b/>
                <w:szCs w:val="24"/>
              </w:rPr>
            </w:pPr>
          </w:p>
        </w:tc>
        <w:tc>
          <w:tcPr>
            <w:tcW w:w="3969" w:type="dxa"/>
            <w:gridSpan w:val="2"/>
          </w:tcPr>
          <w:p w14:paraId="0BC59A74" w14:textId="77777777" w:rsidR="009F3246" w:rsidRPr="00532DDB" w:rsidRDefault="009F3246" w:rsidP="00DB6535">
            <w:pPr>
              <w:adjustRightInd w:val="0"/>
              <w:snapToGrid w:val="0"/>
              <w:spacing w:line="240" w:lineRule="exact"/>
              <w:jc w:val="left"/>
              <w:rPr>
                <w:rFonts w:eastAsia="宋体"/>
              </w:rPr>
            </w:pPr>
            <w:r w:rsidRPr="00532DDB">
              <w:rPr>
                <w:rFonts w:eastAsia="宋体"/>
              </w:rPr>
              <w:t>Clinical practice</w:t>
            </w:r>
          </w:p>
        </w:tc>
        <w:tc>
          <w:tcPr>
            <w:tcW w:w="1701" w:type="dxa"/>
          </w:tcPr>
          <w:p w14:paraId="36C31E05" w14:textId="77777777" w:rsidR="009F3246" w:rsidRDefault="009F3246" w:rsidP="00DB6535">
            <w:pPr>
              <w:adjustRightInd w:val="0"/>
              <w:snapToGrid w:val="0"/>
              <w:spacing w:line="240" w:lineRule="exact"/>
              <w:ind w:firstLineChars="200" w:firstLine="480"/>
              <w:jc w:val="left"/>
              <w:rPr>
                <w:rFonts w:eastAsia="宋体"/>
              </w:rPr>
            </w:pPr>
            <w:r>
              <w:rPr>
                <w:rFonts w:eastAsia="宋体" w:hint="eastAsia"/>
              </w:rPr>
              <w:t>1</w:t>
            </w:r>
            <w:r>
              <w:rPr>
                <w:rFonts w:eastAsia="宋体"/>
              </w:rPr>
              <w:t>5</w:t>
            </w:r>
          </w:p>
        </w:tc>
        <w:tc>
          <w:tcPr>
            <w:tcW w:w="2551" w:type="dxa"/>
            <w:gridSpan w:val="2"/>
          </w:tcPr>
          <w:p w14:paraId="76638366" w14:textId="77777777" w:rsidR="009F3246" w:rsidRPr="000F3533" w:rsidRDefault="009F3246" w:rsidP="00DB6535">
            <w:pPr>
              <w:adjustRightInd w:val="0"/>
              <w:snapToGrid w:val="0"/>
              <w:spacing w:line="260" w:lineRule="exact"/>
              <w:jc w:val="left"/>
              <w:rPr>
                <w:rFonts w:eastAsia="宋体"/>
              </w:rPr>
            </w:pPr>
            <w:r w:rsidRPr="000F3533">
              <w:rPr>
                <w:rFonts w:eastAsia="宋体"/>
              </w:rPr>
              <w:t>Clinical practice</w:t>
            </w:r>
          </w:p>
        </w:tc>
        <w:tc>
          <w:tcPr>
            <w:tcW w:w="1559" w:type="dxa"/>
          </w:tcPr>
          <w:p w14:paraId="62B4DB3C" w14:textId="77777777" w:rsidR="009F3246" w:rsidRPr="00F9089D" w:rsidRDefault="009F3246" w:rsidP="00DB6535">
            <w:pPr>
              <w:adjustRightInd w:val="0"/>
              <w:snapToGrid w:val="0"/>
              <w:spacing w:line="260" w:lineRule="exact"/>
              <w:ind w:firstLineChars="200" w:firstLine="480"/>
              <w:jc w:val="left"/>
              <w:rPr>
                <w:rFonts w:eastAsia="宋体"/>
              </w:rPr>
            </w:pPr>
            <w:r w:rsidRPr="00F9089D">
              <w:rPr>
                <w:rFonts w:eastAsia="宋体" w:hint="eastAsia"/>
              </w:rPr>
              <w:t>1</w:t>
            </w:r>
            <w:r w:rsidRPr="00F9089D">
              <w:rPr>
                <w:rFonts w:eastAsia="宋体"/>
              </w:rPr>
              <w:t>5</w:t>
            </w:r>
          </w:p>
        </w:tc>
      </w:tr>
    </w:tbl>
    <w:p w14:paraId="0BBC0A17" w14:textId="77777777" w:rsidR="005038FE" w:rsidRDefault="005038FE">
      <w:bookmarkStart w:id="1" w:name="_GoBack"/>
      <w:bookmarkEnd w:id="1"/>
    </w:p>
    <w:sectPr w:rsidR="005038FE" w:rsidSect="009F3246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C72EE9" w14:textId="77777777" w:rsidR="009350E4" w:rsidRDefault="009350E4" w:rsidP="009F3246">
      <w:r>
        <w:separator/>
      </w:r>
    </w:p>
  </w:endnote>
  <w:endnote w:type="continuationSeparator" w:id="0">
    <w:p w14:paraId="60FFB15D" w14:textId="77777777" w:rsidR="009350E4" w:rsidRDefault="009350E4" w:rsidP="009F3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00020075"/>
      <w:docPartObj>
        <w:docPartGallery w:val="Page Numbers (Bottom of Page)"/>
        <w:docPartUnique/>
      </w:docPartObj>
    </w:sdtPr>
    <w:sdtContent>
      <w:p w14:paraId="54584373" w14:textId="4E523FC8" w:rsidR="009F3246" w:rsidRDefault="009F324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AB198AF" w14:textId="77777777" w:rsidR="009F3246" w:rsidRDefault="009F324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E56A1F" w14:textId="77777777" w:rsidR="009350E4" w:rsidRDefault="009350E4" w:rsidP="009F3246">
      <w:r>
        <w:separator/>
      </w:r>
    </w:p>
  </w:footnote>
  <w:footnote w:type="continuationSeparator" w:id="0">
    <w:p w14:paraId="3787F316" w14:textId="77777777" w:rsidR="009350E4" w:rsidRDefault="009350E4" w:rsidP="009F32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B580E"/>
    <w:rsid w:val="005038FE"/>
    <w:rsid w:val="009350E4"/>
    <w:rsid w:val="009F3246"/>
    <w:rsid w:val="00B62070"/>
    <w:rsid w:val="00B65C42"/>
    <w:rsid w:val="00DB58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81F81E5-A8D1-40AF-8810-E17F79A66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F3246"/>
    <w:pPr>
      <w:widowControl w:val="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3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32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3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324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F324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F3246"/>
    <w:rPr>
      <w:sz w:val="18"/>
      <w:szCs w:val="18"/>
    </w:rPr>
  </w:style>
  <w:style w:type="paragraph" w:styleId="a9">
    <w:name w:val="List Paragraph"/>
    <w:basedOn w:val="a"/>
    <w:uiPriority w:val="34"/>
    <w:qFormat/>
    <w:rsid w:val="009F3246"/>
    <w:pPr>
      <w:ind w:firstLineChars="200" w:firstLine="420"/>
    </w:pPr>
  </w:style>
  <w:style w:type="table" w:styleId="aa">
    <w:name w:val="Table Grid"/>
    <w:basedOn w:val="a1"/>
    <w:uiPriority w:val="39"/>
    <w:rsid w:val="009F32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zhenzhenfish</dc:creator>
  <cp:keywords/>
  <dc:description/>
  <cp:lastModifiedBy>zhenzhenfish</cp:lastModifiedBy>
  <cp:revision>2</cp:revision>
  <dcterms:created xsi:type="dcterms:W3CDTF">2019-09-07T17:38:00Z</dcterms:created>
  <dcterms:modified xsi:type="dcterms:W3CDTF">2019-09-07T17:39:00Z</dcterms:modified>
</cp:coreProperties>
</file>